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9C68" w14:textId="77777777" w:rsidR="005B5F92" w:rsidRDefault="000C0A7A">
      <w:pPr>
        <w:rPr>
          <w:rFonts w:ascii="Candara" w:hAnsi="Candara"/>
        </w:rPr>
      </w:pPr>
      <w:r>
        <w:rPr>
          <w:rFonts w:ascii="Candara" w:hAnsi="Candara"/>
        </w:rPr>
        <w:t xml:space="preserve">ARTE 414 </w:t>
      </w:r>
      <w:r>
        <w:rPr>
          <w:rFonts w:ascii="Candara" w:hAnsi="Candara"/>
        </w:rPr>
        <w:tab/>
        <w:t>Self Evaluation Following the Teaching of an Art Lesson</w:t>
      </w:r>
    </w:p>
    <w:p w14:paraId="60591ADF" w14:textId="27E7DDCF" w:rsidR="000C0A7A" w:rsidRDefault="00AF6E63">
      <w:pPr>
        <w:rPr>
          <w:rFonts w:ascii="Candara" w:hAnsi="Candara"/>
        </w:rPr>
      </w:pPr>
      <w:proofErr w:type="gramStart"/>
      <w:r>
        <w:rPr>
          <w:rFonts w:ascii="Candara" w:hAnsi="Candara"/>
        </w:rPr>
        <w:t>Name :</w:t>
      </w:r>
      <w:proofErr w:type="gramEnd"/>
      <w:r>
        <w:rPr>
          <w:rFonts w:ascii="Candara" w:hAnsi="Candara"/>
        </w:rPr>
        <w:t xml:space="preserve"> </w:t>
      </w:r>
      <w:r w:rsidR="00065F97">
        <w:rPr>
          <w:rFonts w:ascii="Candara" w:hAnsi="Candara"/>
        </w:rPr>
        <w:t>Stefani Sumption</w:t>
      </w:r>
      <w:r>
        <w:rPr>
          <w:rFonts w:ascii="Candara" w:hAnsi="Candara"/>
        </w:rPr>
        <w:tab/>
        <w:t>Date: November 9, 2015</w:t>
      </w:r>
    </w:p>
    <w:p w14:paraId="2D107CCF" w14:textId="767B38F7" w:rsidR="000C0A7A" w:rsidRDefault="000C0A7A">
      <w:pPr>
        <w:rPr>
          <w:rFonts w:ascii="Candara" w:hAnsi="Candara"/>
        </w:rPr>
      </w:pPr>
      <w:r>
        <w:rPr>
          <w:rFonts w:ascii="Candara" w:hAnsi="Candara"/>
        </w:rPr>
        <w:t>Lesson Title:</w:t>
      </w:r>
      <w:r w:rsidR="00AF6E63">
        <w:rPr>
          <w:rFonts w:ascii="Candara" w:hAnsi="Candara"/>
        </w:rPr>
        <w:t xml:space="preserve"> Ceramic Tiles</w:t>
      </w:r>
      <w:r w:rsidR="00065F97">
        <w:rPr>
          <w:rFonts w:ascii="Candara" w:hAnsi="Candara"/>
        </w:rPr>
        <w:tab/>
        <w:t xml:space="preserve">Grade Level: </w:t>
      </w:r>
      <w:r w:rsidR="00AF6E63">
        <w:rPr>
          <w:rFonts w:ascii="Candara" w:hAnsi="Candara"/>
        </w:rPr>
        <w:t>ages 12-17</w:t>
      </w:r>
    </w:p>
    <w:p w14:paraId="10E32E7D" w14:textId="77777777" w:rsidR="00AF6E63" w:rsidRDefault="00AF6E63">
      <w:pPr>
        <w:rPr>
          <w:rFonts w:ascii="Candara" w:hAnsi="Candara"/>
        </w:rPr>
      </w:pPr>
    </w:p>
    <w:p w14:paraId="6C90DBAD" w14:textId="77777777" w:rsid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you meet your goals and objectives?</w:t>
      </w:r>
    </w:p>
    <w:p w14:paraId="0C486AD2" w14:textId="616A4418" w:rsidR="000C0A7A" w:rsidRDefault="00065F97" w:rsidP="00065F97">
      <w:pPr>
        <w:ind w:left="720"/>
        <w:rPr>
          <w:rFonts w:ascii="Candara" w:hAnsi="Candara"/>
        </w:rPr>
      </w:pPr>
      <w:r>
        <w:rPr>
          <w:rFonts w:ascii="Candara" w:hAnsi="Candara"/>
        </w:rPr>
        <w:t>Yes</w:t>
      </w:r>
      <w:r w:rsidR="00AF6E63">
        <w:rPr>
          <w:rFonts w:ascii="Candara" w:hAnsi="Candara"/>
        </w:rPr>
        <w:t>,</w:t>
      </w:r>
      <w:r>
        <w:rPr>
          <w:rFonts w:ascii="Candara" w:hAnsi="Candara"/>
        </w:rPr>
        <w:t xml:space="preserve"> we</w:t>
      </w:r>
      <w:r w:rsidR="00AF6E63">
        <w:rPr>
          <w:rFonts w:ascii="Candara" w:hAnsi="Candara"/>
        </w:rPr>
        <w:t xml:space="preserve"> did. The students completed their tiles and even had time to make a second tile. Some of the students were so excited to be working with the clay that they made other little trinkets. </w:t>
      </w:r>
    </w:p>
    <w:p w14:paraId="5136AE37" w14:textId="77777777" w:rsidR="000C0A7A" w:rsidRDefault="000C0A7A" w:rsidP="000C0A7A">
      <w:pPr>
        <w:rPr>
          <w:rFonts w:ascii="Candara" w:hAnsi="Candara"/>
        </w:rPr>
      </w:pPr>
    </w:p>
    <w:p w14:paraId="39C6491A" w14:textId="77777777" w:rsid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you get your points across and were your directions easy to follow?</w:t>
      </w:r>
    </w:p>
    <w:p w14:paraId="2055A1A6" w14:textId="44C33CBD" w:rsidR="000C0A7A" w:rsidRDefault="00AF6E63" w:rsidP="00065F97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Yes, we did. The students understood that they could add any designs and textures to their tile, they just had to have their name on the tile or their initials. </w:t>
      </w:r>
    </w:p>
    <w:p w14:paraId="102713EE" w14:textId="77777777" w:rsidR="000C0A7A" w:rsidRDefault="000C0A7A" w:rsidP="000C0A7A">
      <w:pPr>
        <w:rPr>
          <w:rFonts w:ascii="Candara" w:hAnsi="Candara"/>
        </w:rPr>
      </w:pPr>
    </w:p>
    <w:p w14:paraId="463454E5" w14:textId="77777777" w:rsidR="000C0A7A" w:rsidRP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the class respond enthusiastically? Was the response due to a good or poor anticipatory set and or motivation?</w:t>
      </w:r>
    </w:p>
    <w:p w14:paraId="6B69F805" w14:textId="738357AA" w:rsidR="000C0A7A" w:rsidRDefault="00065F97" w:rsidP="00AF6E63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The class seemed really excited to get started. I think we motivated them really well and that made them even more excited. </w:t>
      </w:r>
      <w:r w:rsidR="00AF6E63">
        <w:rPr>
          <w:rFonts w:ascii="Candara" w:hAnsi="Candara"/>
        </w:rPr>
        <w:t xml:space="preserve">They had tons of designs to try out on their tile and some of the students made more than one tile. </w:t>
      </w:r>
    </w:p>
    <w:p w14:paraId="5B5CCF7A" w14:textId="77777777" w:rsidR="000C0A7A" w:rsidRDefault="000C0A7A" w:rsidP="000C0A7A">
      <w:pPr>
        <w:rPr>
          <w:rFonts w:ascii="Candara" w:hAnsi="Candara"/>
        </w:rPr>
      </w:pPr>
    </w:p>
    <w:p w14:paraId="1290584F" w14:textId="77777777" w:rsidR="000C0A7A" w:rsidRP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your students make the correlation between what you demonstrated/discussed and the project you asked them to do?</w:t>
      </w:r>
    </w:p>
    <w:p w14:paraId="662B0E79" w14:textId="0AC3A4CC" w:rsidR="000C0A7A" w:rsidRDefault="00065F97" w:rsidP="00AF6E63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Everyone knew what we were talking about and a lot of them got done and finished another tile even. </w:t>
      </w:r>
      <w:r w:rsidR="00AF6E63">
        <w:rPr>
          <w:rFonts w:ascii="Candara" w:hAnsi="Candara"/>
        </w:rPr>
        <w:t xml:space="preserve">A lot of the students asked how they should display their name and some had to be reminded that they could use their initials if they wanted. </w:t>
      </w:r>
    </w:p>
    <w:p w14:paraId="1CD715EB" w14:textId="77777777" w:rsidR="000C0A7A" w:rsidRDefault="000C0A7A" w:rsidP="000C0A7A">
      <w:pPr>
        <w:rPr>
          <w:rFonts w:ascii="Candara" w:hAnsi="Candara"/>
        </w:rPr>
      </w:pPr>
    </w:p>
    <w:p w14:paraId="0270A9AC" w14:textId="77777777" w:rsid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Was the project too easy, about right or to difficult? What adjustments would you make for the next time?</w:t>
      </w:r>
    </w:p>
    <w:p w14:paraId="5CD12FBD" w14:textId="78B11DFD" w:rsidR="000C0A7A" w:rsidRDefault="00065F97" w:rsidP="00AF6E63">
      <w:pPr>
        <w:ind w:left="720"/>
        <w:rPr>
          <w:rFonts w:ascii="Candara" w:hAnsi="Candara"/>
        </w:rPr>
      </w:pPr>
      <w:r>
        <w:rPr>
          <w:rFonts w:ascii="Candara" w:hAnsi="Candara"/>
        </w:rPr>
        <w:t>I think it was just r</w:t>
      </w:r>
      <w:r w:rsidR="00AF6E63">
        <w:rPr>
          <w:rFonts w:ascii="Candara" w:hAnsi="Candara"/>
        </w:rPr>
        <w:t>ight. Some of the younger students</w:t>
      </w:r>
      <w:r>
        <w:rPr>
          <w:rFonts w:ascii="Candara" w:hAnsi="Candara"/>
        </w:rPr>
        <w:t xml:space="preserve"> got done fast but everyone else took their time and made it as elaborate as they wanted. </w:t>
      </w:r>
      <w:r w:rsidR="00AF6E63">
        <w:rPr>
          <w:rFonts w:ascii="Candara" w:hAnsi="Candara"/>
        </w:rPr>
        <w:t xml:space="preserve">Next time I would probably have the students roll out their own slabs after a demonstration on how to do it just to use up more class time. </w:t>
      </w:r>
    </w:p>
    <w:p w14:paraId="6021468A" w14:textId="77777777" w:rsidR="000C0A7A" w:rsidRPr="000C0A7A" w:rsidRDefault="000C0A7A" w:rsidP="000C0A7A">
      <w:pPr>
        <w:rPr>
          <w:rFonts w:ascii="Candara" w:hAnsi="Candara"/>
        </w:rPr>
      </w:pPr>
    </w:p>
    <w:p w14:paraId="779C1703" w14:textId="77777777" w:rsidR="000C0A7A" w:rsidRP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the students come up with creative solutions to the project?</w:t>
      </w:r>
    </w:p>
    <w:p w14:paraId="3CF4EC3C" w14:textId="4B2B5C78" w:rsidR="000C0A7A" w:rsidRDefault="00065F97" w:rsidP="00AF6E63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All of the students had very unique styles and ideas. </w:t>
      </w:r>
      <w:r w:rsidR="00AF6E63">
        <w:rPr>
          <w:rFonts w:ascii="Candara" w:hAnsi="Candara"/>
        </w:rPr>
        <w:t xml:space="preserve">Many of the students asked to try out some fun techniques and couldn’t wait to get started. </w:t>
      </w:r>
    </w:p>
    <w:p w14:paraId="1B179AC2" w14:textId="77777777" w:rsidR="000C0A7A" w:rsidRDefault="000C0A7A" w:rsidP="000C0A7A">
      <w:pPr>
        <w:rPr>
          <w:rFonts w:ascii="Candara" w:hAnsi="Candara"/>
        </w:rPr>
      </w:pPr>
    </w:p>
    <w:p w14:paraId="7398B999" w14:textId="77777777" w:rsid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you have your timing and sequence down during your presentation?</w:t>
      </w:r>
    </w:p>
    <w:p w14:paraId="55A5390C" w14:textId="60E8E4DE" w:rsidR="000C0A7A" w:rsidRDefault="00065F97" w:rsidP="00AF6E63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We got everything done kind of </w:t>
      </w:r>
      <w:r w:rsidR="00AF6E63">
        <w:rPr>
          <w:rFonts w:ascii="Candara" w:hAnsi="Candara"/>
        </w:rPr>
        <w:t>fast and so did the younger students</w:t>
      </w:r>
      <w:r>
        <w:rPr>
          <w:rFonts w:ascii="Candara" w:hAnsi="Candara"/>
        </w:rPr>
        <w:t xml:space="preserve">, but we gave them more to do so they weren’t just sitting around. </w:t>
      </w:r>
      <w:r w:rsidR="00AF6E63">
        <w:rPr>
          <w:rFonts w:ascii="Candara" w:hAnsi="Candara"/>
        </w:rPr>
        <w:t xml:space="preserve">Next time I would have them roll out their own slabs and plan out their design probably. </w:t>
      </w:r>
    </w:p>
    <w:p w14:paraId="3E8A57D4" w14:textId="77777777" w:rsidR="000C0A7A" w:rsidRDefault="000C0A7A" w:rsidP="000C0A7A">
      <w:pPr>
        <w:rPr>
          <w:rFonts w:ascii="Candara" w:hAnsi="Candara"/>
        </w:rPr>
      </w:pPr>
    </w:p>
    <w:p w14:paraId="5C582B04" w14:textId="77777777" w:rsidR="000C0A7A" w:rsidRP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Was it a rewarding experience? Were the students pleased with their work?</w:t>
      </w:r>
    </w:p>
    <w:p w14:paraId="3D7731D6" w14:textId="5FC45BC3" w:rsidR="000C0A7A" w:rsidRDefault="00065F97" w:rsidP="00065F97">
      <w:pPr>
        <w:ind w:left="720"/>
        <w:rPr>
          <w:rFonts w:ascii="Candara" w:hAnsi="Candara"/>
        </w:rPr>
      </w:pPr>
      <w:r>
        <w:rPr>
          <w:rFonts w:ascii="Candara" w:hAnsi="Candara"/>
        </w:rPr>
        <w:t>It was very rewarding</w:t>
      </w:r>
      <w:r w:rsidR="00AF6E63">
        <w:rPr>
          <w:rFonts w:ascii="Candara" w:hAnsi="Candara"/>
        </w:rPr>
        <w:t xml:space="preserve"> experience</w:t>
      </w:r>
      <w:r>
        <w:rPr>
          <w:rFonts w:ascii="Candara" w:hAnsi="Candara"/>
        </w:rPr>
        <w:t>. It was fun listening to the kids’ idea</w:t>
      </w:r>
      <w:r w:rsidR="00AF6E63">
        <w:rPr>
          <w:rFonts w:ascii="Candara" w:hAnsi="Candara"/>
        </w:rPr>
        <w:t>s and plans for their tiles. E</w:t>
      </w:r>
      <w:r>
        <w:rPr>
          <w:rFonts w:ascii="Candara" w:hAnsi="Candara"/>
        </w:rPr>
        <w:t>veryone seemed pleased!</w:t>
      </w:r>
    </w:p>
    <w:p w14:paraId="20BFC279" w14:textId="77777777" w:rsidR="000C0A7A" w:rsidRDefault="000C0A7A" w:rsidP="000C0A7A">
      <w:pPr>
        <w:rPr>
          <w:rFonts w:ascii="Candara" w:hAnsi="Candara"/>
        </w:rPr>
      </w:pPr>
    </w:p>
    <w:p w14:paraId="77946CBA" w14:textId="77777777" w:rsid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How well did your assessment measure your desired results?  Would you add or change your assessment methods in any way?</w:t>
      </w:r>
    </w:p>
    <w:p w14:paraId="612B53E1" w14:textId="494C8C1A" w:rsidR="00065F97" w:rsidRPr="00065F97" w:rsidRDefault="00065F97" w:rsidP="00AF6E63">
      <w:pPr>
        <w:ind w:left="720"/>
        <w:rPr>
          <w:rFonts w:ascii="Candara" w:hAnsi="Candara"/>
        </w:rPr>
      </w:pPr>
      <w:r>
        <w:rPr>
          <w:rFonts w:ascii="Candara" w:hAnsi="Candara"/>
        </w:rPr>
        <w:t>I would change the crossword puzzle to make our assessment a little more fun and motivating.</w:t>
      </w:r>
      <w:r w:rsidR="00AF6E63">
        <w:rPr>
          <w:rFonts w:ascii="Candara" w:hAnsi="Candara"/>
        </w:rPr>
        <w:t xml:space="preserve"> Ours seemed a little difficult, especially for the younger students. </w:t>
      </w:r>
    </w:p>
    <w:p w14:paraId="402FDFEC" w14:textId="77777777" w:rsidR="000C0A7A" w:rsidRPr="000C0A7A" w:rsidRDefault="000C0A7A" w:rsidP="000C0A7A">
      <w:pPr>
        <w:rPr>
          <w:rFonts w:ascii="Candara" w:hAnsi="Candara"/>
        </w:rPr>
      </w:pPr>
    </w:p>
    <w:p w14:paraId="07AE2C7E" w14:textId="77777777" w:rsidR="000C0A7A" w:rsidRP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Did you forget to cover anything? How might you improve the lesson?</w:t>
      </w:r>
    </w:p>
    <w:p w14:paraId="3FED8363" w14:textId="6FF17077" w:rsidR="000C0A7A" w:rsidRPr="000C0A7A" w:rsidRDefault="002361BC" w:rsidP="002361BC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We didn’t let the kids go around and discuss their ideas but we corrected that with letting them know they can do that next class. </w:t>
      </w:r>
      <w:r w:rsidR="00AF6E63">
        <w:rPr>
          <w:rFonts w:ascii="Candara" w:hAnsi="Candara"/>
        </w:rPr>
        <w:t xml:space="preserve">Next time I would have </w:t>
      </w:r>
      <w:proofErr w:type="gramStart"/>
      <w:r w:rsidR="00AF6E63">
        <w:rPr>
          <w:rFonts w:ascii="Candara" w:hAnsi="Candara"/>
        </w:rPr>
        <w:t>them</w:t>
      </w:r>
      <w:proofErr w:type="gramEnd"/>
      <w:r w:rsidR="00AF6E63">
        <w:rPr>
          <w:rFonts w:ascii="Candara" w:hAnsi="Candara"/>
        </w:rPr>
        <w:t xml:space="preserve"> discuss their ideas aloud if they wanted to. </w:t>
      </w:r>
      <w:bookmarkStart w:id="0" w:name="_GoBack"/>
      <w:bookmarkEnd w:id="0"/>
    </w:p>
    <w:sectPr w:rsidR="000C0A7A" w:rsidRPr="000C0A7A" w:rsidSect="00813F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F5378"/>
    <w:multiLevelType w:val="hybridMultilevel"/>
    <w:tmpl w:val="55E2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7A"/>
    <w:rsid w:val="00065F97"/>
    <w:rsid w:val="000C0A7A"/>
    <w:rsid w:val="002361BC"/>
    <w:rsid w:val="005B5F92"/>
    <w:rsid w:val="00813FFE"/>
    <w:rsid w:val="00994C8B"/>
    <w:rsid w:val="00AF6E63"/>
    <w:rsid w:val="00E04E96"/>
    <w:rsid w:val="00E30D5C"/>
    <w:rsid w:val="00F76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5525A"/>
  <w15:docId w15:val="{9F0654F9-18AD-466B-9492-074DF98C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State University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Preszler</dc:creator>
  <cp:keywords/>
  <dc:description/>
  <cp:lastModifiedBy>stefani sumption</cp:lastModifiedBy>
  <cp:revision>3</cp:revision>
  <cp:lastPrinted>2012-03-22T20:15:00Z</cp:lastPrinted>
  <dcterms:created xsi:type="dcterms:W3CDTF">2015-12-02T05:35:00Z</dcterms:created>
  <dcterms:modified xsi:type="dcterms:W3CDTF">2015-12-02T05:42:00Z</dcterms:modified>
</cp:coreProperties>
</file>