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9C68" w14:textId="77777777" w:rsidR="005B5F92" w:rsidRDefault="000C0A7A">
      <w:pPr>
        <w:rPr>
          <w:rFonts w:ascii="Candara" w:hAnsi="Candara"/>
        </w:rPr>
      </w:pPr>
      <w:r>
        <w:rPr>
          <w:rFonts w:ascii="Candara" w:hAnsi="Candara"/>
        </w:rPr>
        <w:t xml:space="preserve">ARTE 414 </w:t>
      </w:r>
      <w:r>
        <w:rPr>
          <w:rFonts w:ascii="Candara" w:hAnsi="Candara"/>
        </w:rPr>
        <w:tab/>
        <w:t>Self Evaluation Following the Teaching of an Art Lesson</w:t>
      </w:r>
    </w:p>
    <w:p w14:paraId="60591ADF" w14:textId="089FBBC4" w:rsidR="000C0A7A" w:rsidRDefault="00AF366F">
      <w:pPr>
        <w:rPr>
          <w:rFonts w:ascii="Candara" w:hAnsi="Candara"/>
        </w:rPr>
      </w:pPr>
      <w:proofErr w:type="gramStart"/>
      <w:r>
        <w:rPr>
          <w:rFonts w:ascii="Candara" w:hAnsi="Candara"/>
        </w:rPr>
        <w:t>Name :</w:t>
      </w:r>
      <w:proofErr w:type="gramEnd"/>
      <w:r>
        <w:rPr>
          <w:rFonts w:ascii="Candara" w:hAnsi="Candara"/>
        </w:rPr>
        <w:t xml:space="preserve"> Stefani Sumption</w:t>
      </w:r>
      <w:r w:rsidR="000C0A7A">
        <w:rPr>
          <w:rFonts w:ascii="Candara" w:hAnsi="Candara"/>
        </w:rPr>
        <w:tab/>
        <w:t>Date:</w:t>
      </w:r>
      <w:r>
        <w:rPr>
          <w:rFonts w:ascii="Candara" w:hAnsi="Candara"/>
        </w:rPr>
        <w:t xml:space="preserve"> November 30, 2015</w:t>
      </w:r>
    </w:p>
    <w:p w14:paraId="5568B5BA" w14:textId="5B3291CC" w:rsidR="000C0A7A" w:rsidRDefault="000C0A7A">
      <w:pPr>
        <w:rPr>
          <w:rFonts w:ascii="Candara" w:hAnsi="Candara"/>
        </w:rPr>
      </w:pPr>
      <w:r>
        <w:rPr>
          <w:rFonts w:ascii="Candara" w:hAnsi="Candara"/>
        </w:rPr>
        <w:t>Lesson Title:</w:t>
      </w:r>
      <w:r w:rsidR="00AF366F">
        <w:rPr>
          <w:rFonts w:ascii="Candara" w:hAnsi="Candara"/>
        </w:rPr>
        <w:t xml:space="preserve"> Glazing</w:t>
      </w:r>
      <w:r>
        <w:rPr>
          <w:rFonts w:ascii="Candara" w:hAnsi="Candara"/>
        </w:rPr>
        <w:tab/>
      </w:r>
      <w:r w:rsidR="00AF366F">
        <w:rPr>
          <w:rFonts w:ascii="Candara" w:hAnsi="Candara"/>
        </w:rPr>
        <w:tab/>
      </w:r>
      <w:r>
        <w:rPr>
          <w:rFonts w:ascii="Candara" w:hAnsi="Candara"/>
        </w:rPr>
        <w:t>Grade Level:</w:t>
      </w:r>
      <w:r w:rsidR="00AF366F">
        <w:rPr>
          <w:rFonts w:ascii="Candara" w:hAnsi="Candara"/>
        </w:rPr>
        <w:t xml:space="preserve"> ages 12-17</w:t>
      </w:r>
    </w:p>
    <w:p w14:paraId="2D107CCF" w14:textId="77777777" w:rsidR="000C0A7A" w:rsidRDefault="000C0A7A">
      <w:pPr>
        <w:rPr>
          <w:rFonts w:ascii="Candara" w:hAnsi="Candara"/>
        </w:rPr>
      </w:pPr>
    </w:p>
    <w:p w14:paraId="6C90DBAD" w14:textId="77777777" w:rsidR="000C0A7A" w:rsidRDefault="000C0A7A" w:rsidP="000C0A7A">
      <w:pPr>
        <w:pStyle w:val="ListParagraph"/>
        <w:numPr>
          <w:ilvl w:val="0"/>
          <w:numId w:val="1"/>
        </w:numPr>
        <w:rPr>
          <w:rFonts w:ascii="Candara" w:hAnsi="Candara"/>
        </w:rPr>
      </w:pPr>
      <w:r w:rsidRPr="000C0A7A">
        <w:rPr>
          <w:rFonts w:ascii="Candara" w:hAnsi="Candara"/>
        </w:rPr>
        <w:t>Did you meet your goals and objectives?</w:t>
      </w:r>
    </w:p>
    <w:p w14:paraId="0C486AD2" w14:textId="3E10138E" w:rsidR="000C0A7A" w:rsidRDefault="00AF366F" w:rsidP="00AF366F">
      <w:pPr>
        <w:ind w:left="720"/>
        <w:rPr>
          <w:rFonts w:ascii="Candara" w:hAnsi="Candara"/>
        </w:rPr>
      </w:pPr>
      <w:r>
        <w:rPr>
          <w:rFonts w:ascii="Candara" w:hAnsi="Candara"/>
        </w:rPr>
        <w:t xml:space="preserve">Yes, I did. I wanted my students to be able to determine what glazes fit their pieces best and what glazes went well with each other. They were to accomplish finishing their pieces with three coats of glaze. </w:t>
      </w:r>
    </w:p>
    <w:p w14:paraId="5136AE37" w14:textId="77777777" w:rsidR="000C0A7A" w:rsidRDefault="000C0A7A" w:rsidP="000C0A7A">
      <w:pPr>
        <w:rPr>
          <w:rFonts w:ascii="Candara" w:hAnsi="Candara"/>
        </w:rPr>
      </w:pPr>
    </w:p>
    <w:p w14:paraId="39C6491A" w14:textId="77777777" w:rsidR="000C0A7A" w:rsidRDefault="000C0A7A" w:rsidP="000C0A7A">
      <w:pPr>
        <w:pStyle w:val="ListParagraph"/>
        <w:numPr>
          <w:ilvl w:val="0"/>
          <w:numId w:val="1"/>
        </w:numPr>
        <w:rPr>
          <w:rFonts w:ascii="Candara" w:hAnsi="Candara"/>
        </w:rPr>
      </w:pPr>
      <w:r w:rsidRPr="000C0A7A">
        <w:rPr>
          <w:rFonts w:ascii="Candara" w:hAnsi="Candara"/>
        </w:rPr>
        <w:t>Did you get your points across and were your directions easy to follow?</w:t>
      </w:r>
    </w:p>
    <w:p w14:paraId="2055A1A6" w14:textId="4EE0004F" w:rsidR="000C0A7A" w:rsidRDefault="00AF366F" w:rsidP="00AF366F">
      <w:pPr>
        <w:ind w:left="720"/>
        <w:rPr>
          <w:rFonts w:ascii="Candara" w:hAnsi="Candara"/>
        </w:rPr>
      </w:pPr>
      <w:r>
        <w:rPr>
          <w:rFonts w:ascii="Candara" w:hAnsi="Candara"/>
        </w:rPr>
        <w:t xml:space="preserve">Yes, I did. I feel like the directions were very basic and the students got the tasks down right away. </w:t>
      </w:r>
    </w:p>
    <w:p w14:paraId="102713EE" w14:textId="77777777" w:rsidR="000C0A7A" w:rsidRDefault="000C0A7A" w:rsidP="000C0A7A">
      <w:pPr>
        <w:rPr>
          <w:rFonts w:ascii="Candara" w:hAnsi="Candara"/>
        </w:rPr>
      </w:pPr>
    </w:p>
    <w:p w14:paraId="463454E5" w14:textId="77777777" w:rsidR="000C0A7A" w:rsidRPr="000C0A7A" w:rsidRDefault="000C0A7A" w:rsidP="000C0A7A">
      <w:pPr>
        <w:pStyle w:val="ListParagraph"/>
        <w:numPr>
          <w:ilvl w:val="0"/>
          <w:numId w:val="1"/>
        </w:numPr>
        <w:rPr>
          <w:rFonts w:ascii="Candara" w:hAnsi="Candara"/>
        </w:rPr>
      </w:pPr>
      <w:r w:rsidRPr="000C0A7A">
        <w:rPr>
          <w:rFonts w:ascii="Candara" w:hAnsi="Candara"/>
        </w:rPr>
        <w:t>Did the class respond enthusiastically? Was the response due to a good or poor anticipatory set and or motivation?</w:t>
      </w:r>
    </w:p>
    <w:p w14:paraId="60A9C150" w14:textId="4C13DCDB" w:rsidR="000C0A7A" w:rsidRDefault="00AF366F" w:rsidP="00AF366F">
      <w:pPr>
        <w:ind w:left="720"/>
        <w:rPr>
          <w:rFonts w:ascii="Candara" w:hAnsi="Candara"/>
        </w:rPr>
      </w:pPr>
      <w:r>
        <w:rPr>
          <w:rFonts w:ascii="Candara" w:hAnsi="Candara"/>
        </w:rPr>
        <w:t xml:space="preserve">The class responded very enthusiastically. All of them got right to grabbing a paint brush and picking out a bunch of different glazes to use and started glazing their pieces as soon as they sat down. Many of them tested tons of different glazes, excited to get the perfect color. </w:t>
      </w:r>
    </w:p>
    <w:p w14:paraId="5B5CCF7A" w14:textId="77777777" w:rsidR="000C0A7A" w:rsidRDefault="000C0A7A" w:rsidP="000C0A7A">
      <w:pPr>
        <w:rPr>
          <w:rFonts w:ascii="Candara" w:hAnsi="Candara"/>
        </w:rPr>
      </w:pPr>
    </w:p>
    <w:p w14:paraId="1290584F" w14:textId="77777777" w:rsidR="000C0A7A" w:rsidRPr="000C0A7A" w:rsidRDefault="000C0A7A" w:rsidP="000C0A7A">
      <w:pPr>
        <w:pStyle w:val="ListParagraph"/>
        <w:numPr>
          <w:ilvl w:val="0"/>
          <w:numId w:val="1"/>
        </w:numPr>
        <w:rPr>
          <w:rFonts w:ascii="Candara" w:hAnsi="Candara"/>
        </w:rPr>
      </w:pPr>
      <w:r w:rsidRPr="000C0A7A">
        <w:rPr>
          <w:rFonts w:ascii="Candara" w:hAnsi="Candara"/>
        </w:rPr>
        <w:t>Did your students make the correlation between what you demonstrated/discussed and the project you asked them to do?</w:t>
      </w:r>
    </w:p>
    <w:p w14:paraId="46989222" w14:textId="03542A1B" w:rsidR="000C0A7A" w:rsidRDefault="00AF366F" w:rsidP="00AF366F">
      <w:pPr>
        <w:ind w:left="720"/>
        <w:rPr>
          <w:rFonts w:ascii="Candara" w:hAnsi="Candara"/>
        </w:rPr>
      </w:pPr>
      <w:r>
        <w:rPr>
          <w:rFonts w:ascii="Candara" w:hAnsi="Candara"/>
        </w:rPr>
        <w:t xml:space="preserve">The students caught on instantly. They were very excited to take their clay projects to the next level so they got listened to directions attentively and got started on the right track right away. </w:t>
      </w:r>
    </w:p>
    <w:p w14:paraId="1CD715EB" w14:textId="77777777" w:rsidR="000C0A7A" w:rsidRDefault="000C0A7A" w:rsidP="000C0A7A">
      <w:pPr>
        <w:rPr>
          <w:rFonts w:ascii="Candara" w:hAnsi="Candara"/>
        </w:rPr>
      </w:pPr>
    </w:p>
    <w:p w14:paraId="0270A9AC" w14:textId="77777777" w:rsidR="000C0A7A" w:rsidRDefault="000C0A7A" w:rsidP="000C0A7A">
      <w:pPr>
        <w:pStyle w:val="ListParagraph"/>
        <w:numPr>
          <w:ilvl w:val="0"/>
          <w:numId w:val="1"/>
        </w:numPr>
        <w:rPr>
          <w:rFonts w:ascii="Candara" w:hAnsi="Candara"/>
        </w:rPr>
      </w:pPr>
      <w:r>
        <w:rPr>
          <w:rFonts w:ascii="Candara" w:hAnsi="Candara"/>
        </w:rPr>
        <w:t>Was the project too easy, about right or to difficult? What adjustments would you make for the next time?</w:t>
      </w:r>
    </w:p>
    <w:p w14:paraId="5CD12FBD" w14:textId="67F7EB13" w:rsidR="000C0A7A" w:rsidRDefault="00AF366F" w:rsidP="00AF366F">
      <w:pPr>
        <w:ind w:left="720"/>
        <w:rPr>
          <w:rFonts w:ascii="Candara" w:hAnsi="Candara"/>
        </w:rPr>
      </w:pPr>
      <w:r>
        <w:rPr>
          <w:rFonts w:ascii="Candara" w:hAnsi="Candara"/>
        </w:rPr>
        <w:t xml:space="preserve">The project could have been more difficult, but since it is an easy going classroom setting with such a range in age, I feel like it was perfect. Color schemes and explanations for choosing the color schemes could’ve been assigned to the students instead of letting the students pick whatever colors they wanted to make it more difficult could've been assigned. I feel like this was a good assignment since the students have such a limited time to complete their projects though. </w:t>
      </w:r>
    </w:p>
    <w:p w14:paraId="6021468A" w14:textId="77777777" w:rsidR="000C0A7A" w:rsidRPr="000C0A7A" w:rsidRDefault="000C0A7A" w:rsidP="000C0A7A">
      <w:pPr>
        <w:rPr>
          <w:rFonts w:ascii="Candara" w:hAnsi="Candara"/>
        </w:rPr>
      </w:pPr>
    </w:p>
    <w:p w14:paraId="779C1703" w14:textId="77777777" w:rsidR="000C0A7A" w:rsidRPr="000C0A7A" w:rsidRDefault="000C0A7A" w:rsidP="000C0A7A">
      <w:pPr>
        <w:pStyle w:val="ListParagraph"/>
        <w:numPr>
          <w:ilvl w:val="0"/>
          <w:numId w:val="1"/>
        </w:numPr>
        <w:rPr>
          <w:rFonts w:ascii="Candara" w:hAnsi="Candara"/>
        </w:rPr>
      </w:pPr>
      <w:r w:rsidRPr="000C0A7A">
        <w:rPr>
          <w:rFonts w:ascii="Candara" w:hAnsi="Candara"/>
        </w:rPr>
        <w:t>Did the students come up with creative solutions to the project?</w:t>
      </w:r>
    </w:p>
    <w:p w14:paraId="3CF4EC3C" w14:textId="283874DE" w:rsidR="000C0A7A" w:rsidRDefault="00AF366F" w:rsidP="00AF366F">
      <w:pPr>
        <w:ind w:left="720"/>
        <w:rPr>
          <w:rFonts w:ascii="Candara" w:hAnsi="Candara"/>
        </w:rPr>
      </w:pPr>
      <w:r>
        <w:rPr>
          <w:rFonts w:ascii="Candara" w:hAnsi="Candara"/>
        </w:rPr>
        <w:t xml:space="preserve">All of the students had such unique outcomes with their projects. Every student had tons of glazes and told me their ideas on what they wanted to accomplish, all of which were elaborately planned out. </w:t>
      </w:r>
    </w:p>
    <w:p w14:paraId="1B179AC2" w14:textId="77777777" w:rsidR="000C0A7A" w:rsidRDefault="000C0A7A" w:rsidP="000C0A7A">
      <w:pPr>
        <w:rPr>
          <w:rFonts w:ascii="Candara" w:hAnsi="Candara"/>
        </w:rPr>
      </w:pPr>
    </w:p>
    <w:p w14:paraId="7398B999" w14:textId="77777777" w:rsidR="000C0A7A" w:rsidRDefault="000C0A7A" w:rsidP="000C0A7A">
      <w:pPr>
        <w:pStyle w:val="ListParagraph"/>
        <w:numPr>
          <w:ilvl w:val="0"/>
          <w:numId w:val="1"/>
        </w:numPr>
        <w:rPr>
          <w:rFonts w:ascii="Candara" w:hAnsi="Candara"/>
        </w:rPr>
      </w:pPr>
      <w:r w:rsidRPr="000C0A7A">
        <w:rPr>
          <w:rFonts w:ascii="Candara" w:hAnsi="Candara"/>
        </w:rPr>
        <w:t>Did you have your timing and sequence down during your presentation?</w:t>
      </w:r>
    </w:p>
    <w:p w14:paraId="18E82B0A" w14:textId="0E7E49A7" w:rsidR="00AF366F" w:rsidRDefault="00AF366F" w:rsidP="00AF366F">
      <w:pPr>
        <w:pStyle w:val="ListParagraph"/>
        <w:rPr>
          <w:rFonts w:ascii="Candara" w:hAnsi="Candara"/>
        </w:rPr>
      </w:pPr>
      <w:r>
        <w:rPr>
          <w:rFonts w:ascii="Candara" w:hAnsi="Candara"/>
        </w:rPr>
        <w:t xml:space="preserve">The timing and sequence fit the lesson. There isn’t much to demonstrate with glazing though so the demonstration was short and the students got started instantly. This </w:t>
      </w:r>
      <w:r>
        <w:rPr>
          <w:rFonts w:ascii="Candara" w:hAnsi="Candara"/>
        </w:rPr>
        <w:lastRenderedPageBreak/>
        <w:t xml:space="preserve">was nice though to ensure the students were able to get a good start on their projects. </w:t>
      </w:r>
    </w:p>
    <w:p w14:paraId="3E8A57D4" w14:textId="77777777" w:rsidR="000C0A7A" w:rsidRDefault="000C0A7A" w:rsidP="000C0A7A">
      <w:pPr>
        <w:rPr>
          <w:rFonts w:ascii="Candara" w:hAnsi="Candara"/>
        </w:rPr>
      </w:pPr>
    </w:p>
    <w:p w14:paraId="5C582B04" w14:textId="77777777" w:rsidR="000C0A7A" w:rsidRPr="000C0A7A" w:rsidRDefault="000C0A7A" w:rsidP="000C0A7A">
      <w:pPr>
        <w:pStyle w:val="ListParagraph"/>
        <w:numPr>
          <w:ilvl w:val="0"/>
          <w:numId w:val="1"/>
        </w:numPr>
        <w:rPr>
          <w:rFonts w:ascii="Candara" w:hAnsi="Candara"/>
        </w:rPr>
      </w:pPr>
      <w:r w:rsidRPr="000C0A7A">
        <w:rPr>
          <w:rFonts w:ascii="Candara" w:hAnsi="Candara"/>
        </w:rPr>
        <w:t>Was it a rewarding experience? Were the students pleased with their work?</w:t>
      </w:r>
    </w:p>
    <w:p w14:paraId="3D7731D6" w14:textId="0598F625" w:rsidR="000C0A7A" w:rsidRDefault="0036123C" w:rsidP="00AF366F">
      <w:pPr>
        <w:ind w:left="720"/>
        <w:rPr>
          <w:rFonts w:ascii="Candara" w:hAnsi="Candara"/>
        </w:rPr>
      </w:pPr>
      <w:r>
        <w:rPr>
          <w:rFonts w:ascii="Candara" w:hAnsi="Candara"/>
        </w:rPr>
        <w:t>Every class with the</w:t>
      </w:r>
      <w:r w:rsidR="00AF366F">
        <w:rPr>
          <w:rFonts w:ascii="Candara" w:hAnsi="Candara"/>
        </w:rPr>
        <w:t xml:space="preserve"> students have been rewarding. I love working with them and watching their creative juices flow! </w:t>
      </w:r>
      <w:r>
        <w:rPr>
          <w:rFonts w:ascii="Candara" w:hAnsi="Candara"/>
        </w:rPr>
        <w:t xml:space="preserve">The students were very pleased with their work. Some of them got done and those who didn’t couldn’t wait to come back and finish. </w:t>
      </w:r>
    </w:p>
    <w:p w14:paraId="20BFC279" w14:textId="77777777" w:rsidR="000C0A7A" w:rsidRDefault="000C0A7A" w:rsidP="000C0A7A">
      <w:pPr>
        <w:rPr>
          <w:rFonts w:ascii="Candara" w:hAnsi="Candara"/>
        </w:rPr>
      </w:pPr>
    </w:p>
    <w:p w14:paraId="77946CBA" w14:textId="77777777" w:rsidR="000C0A7A" w:rsidRPr="000C0A7A" w:rsidRDefault="000C0A7A" w:rsidP="000C0A7A">
      <w:pPr>
        <w:pStyle w:val="ListParagraph"/>
        <w:numPr>
          <w:ilvl w:val="0"/>
          <w:numId w:val="1"/>
        </w:numPr>
        <w:rPr>
          <w:rFonts w:ascii="Candara" w:hAnsi="Candara"/>
        </w:rPr>
      </w:pPr>
      <w:r w:rsidRPr="000C0A7A">
        <w:rPr>
          <w:rFonts w:ascii="Candara" w:hAnsi="Candara"/>
        </w:rPr>
        <w:t>How well did your assessment measure your desired results?  Would you add or change your assessment methods in any way?</w:t>
      </w:r>
    </w:p>
    <w:p w14:paraId="1448995A" w14:textId="7A44C9D3" w:rsidR="000C0A7A" w:rsidRDefault="0036123C" w:rsidP="0036123C">
      <w:pPr>
        <w:ind w:left="720"/>
        <w:rPr>
          <w:rFonts w:ascii="Candara" w:hAnsi="Candara"/>
        </w:rPr>
      </w:pPr>
      <w:r>
        <w:rPr>
          <w:rFonts w:ascii="Candara" w:hAnsi="Candara"/>
        </w:rPr>
        <w:t xml:space="preserve">Question and Answer were used for this lesson. I repeatedly reminded and then asked the students how many coats of the glaze to use as well as what methods of applying the glaze the students could use. The students also inquired about changing the colors and the sponge technique was suggested for the application of creating different textures and colors of the glazes. </w:t>
      </w:r>
    </w:p>
    <w:p w14:paraId="402FDFEC" w14:textId="77777777" w:rsidR="000C0A7A" w:rsidRPr="000C0A7A" w:rsidRDefault="000C0A7A" w:rsidP="000C0A7A">
      <w:pPr>
        <w:rPr>
          <w:rFonts w:ascii="Candara" w:hAnsi="Candara"/>
        </w:rPr>
      </w:pPr>
    </w:p>
    <w:p w14:paraId="07AE2C7E" w14:textId="77777777" w:rsidR="000C0A7A" w:rsidRPr="000C0A7A" w:rsidRDefault="000C0A7A" w:rsidP="000C0A7A">
      <w:pPr>
        <w:pStyle w:val="ListParagraph"/>
        <w:numPr>
          <w:ilvl w:val="0"/>
          <w:numId w:val="1"/>
        </w:numPr>
        <w:rPr>
          <w:rFonts w:ascii="Candara" w:hAnsi="Candara"/>
        </w:rPr>
      </w:pPr>
      <w:r>
        <w:rPr>
          <w:rFonts w:ascii="Candara" w:hAnsi="Candara"/>
        </w:rPr>
        <w:t>Did you forget to cover anything? How might you improve the lesson?</w:t>
      </w:r>
    </w:p>
    <w:p w14:paraId="3FED8363" w14:textId="2955D8E7" w:rsidR="000C0A7A" w:rsidRPr="000C0A7A" w:rsidRDefault="0036123C" w:rsidP="0036123C">
      <w:pPr>
        <w:ind w:left="720"/>
        <w:rPr>
          <w:rFonts w:ascii="Candara" w:hAnsi="Candara"/>
        </w:rPr>
      </w:pPr>
      <w:r>
        <w:rPr>
          <w:rFonts w:ascii="Candara" w:hAnsi="Candara"/>
        </w:rPr>
        <w:t xml:space="preserve">I didn’t forget to cover anything. I could’ve had the students choose only one or two pieces to glaze instead of all of them to make sure they are taking their time. The students were very excited and concerned about doing all of their projects though so I told them they could come in on their own time if they did not get their pieces down during this time together during class. </w:t>
      </w:r>
      <w:bookmarkStart w:id="0" w:name="_GoBack"/>
      <w:bookmarkEnd w:id="0"/>
    </w:p>
    <w:sectPr w:rsidR="000C0A7A" w:rsidRPr="000C0A7A" w:rsidSect="00813F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F5378"/>
    <w:multiLevelType w:val="hybridMultilevel"/>
    <w:tmpl w:val="55E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7A"/>
    <w:rsid w:val="000C0A7A"/>
    <w:rsid w:val="0036123C"/>
    <w:rsid w:val="005B5F92"/>
    <w:rsid w:val="00813FFE"/>
    <w:rsid w:val="00AF366F"/>
    <w:rsid w:val="00E04E96"/>
    <w:rsid w:val="00E30D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5525A"/>
  <w15:docId w15:val="{B19235FC-6F40-4187-A393-A33E0648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State University</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Preszler</dc:creator>
  <cp:keywords/>
  <dc:description/>
  <cp:lastModifiedBy>stefani sumption</cp:lastModifiedBy>
  <cp:revision>2</cp:revision>
  <cp:lastPrinted>2012-03-22T20:15:00Z</cp:lastPrinted>
  <dcterms:created xsi:type="dcterms:W3CDTF">2015-12-02T05:10:00Z</dcterms:created>
  <dcterms:modified xsi:type="dcterms:W3CDTF">2015-12-02T05:10:00Z</dcterms:modified>
</cp:coreProperties>
</file>